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06" w:rsidRPr="00A06D26" w:rsidRDefault="00870914" w:rsidP="00A06D26">
      <w:pPr>
        <w:jc w:val="center"/>
        <w:rPr>
          <w:b/>
        </w:rPr>
      </w:pPr>
      <w:bookmarkStart w:id="0" w:name="_GoBack"/>
      <w:bookmarkEnd w:id="0"/>
      <w:r w:rsidRPr="00A06D26">
        <w:rPr>
          <w:b/>
        </w:rPr>
        <w:t>FLUXOGRAMA DO DEPARTAMENTO DE LICITAÇÃO</w:t>
      </w:r>
    </w:p>
    <w:p w:rsidR="00870914" w:rsidRPr="00A06D26" w:rsidRDefault="00870914" w:rsidP="00A06D26">
      <w:pPr>
        <w:jc w:val="center"/>
        <w:rPr>
          <w:b/>
        </w:rPr>
      </w:pPr>
      <w:r w:rsidRPr="00A06D26">
        <w:rPr>
          <w:b/>
        </w:rPr>
        <w:t>DISPENSA E INEXIGIBILIDADE DE LICITAÇÕES:</w:t>
      </w:r>
    </w:p>
    <w:p w:rsidR="00C04F96" w:rsidRDefault="00C04F96"/>
    <w:p w:rsidR="00C04F96" w:rsidRDefault="00C04F96" w:rsidP="00C0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EUDES OU ADENÍCIA ENTREGAM O PROCESSO.</w:t>
      </w:r>
    </w:p>
    <w:p w:rsidR="00C04F96" w:rsidRDefault="00C04F96" w:rsidP="00C04F96">
      <w:pPr>
        <w:jc w:val="center"/>
        <w:rPr>
          <w:b/>
        </w:rPr>
      </w:pPr>
      <w:r>
        <w:rPr>
          <w:rFonts w:cstheme="minorHAnsi"/>
          <w:b/>
        </w:rPr>
        <w:t>↓</w:t>
      </w:r>
    </w:p>
    <w:p w:rsidR="00870914" w:rsidRPr="00A06D26" w:rsidRDefault="00870914" w:rsidP="00A06D26">
      <w:pPr>
        <w:jc w:val="both"/>
      </w:pPr>
      <w:r w:rsidRPr="00A06D26">
        <w:rPr>
          <w:b/>
        </w:rPr>
        <w:t>ETAPA 6:</w:t>
      </w:r>
      <w:r w:rsidR="00A06D26">
        <w:rPr>
          <w:b/>
        </w:rPr>
        <w:t xml:space="preserve"> </w:t>
      </w:r>
      <w:r w:rsidR="00A06D26">
        <w:t>ATÉ 2 DIAS APÓS O EUDES OU ADENÍCIA ENTREGAR O PROCESSO.</w:t>
      </w:r>
    </w:p>
    <w:p w:rsidR="009071FE" w:rsidRDefault="00A06D26" w:rsidP="00A06D26">
      <w:pPr>
        <w:jc w:val="both"/>
      </w:pPr>
      <w:r>
        <w:sym w:font="Wingdings" w:char="F0E8"/>
      </w:r>
      <w:r w:rsidR="009071FE">
        <w:t>Aviso de Dispensa de Licitação;</w:t>
      </w:r>
    </w:p>
    <w:p w:rsidR="009071FE" w:rsidRDefault="00A06D26" w:rsidP="00A06D26">
      <w:pPr>
        <w:jc w:val="both"/>
      </w:pPr>
      <w:r>
        <w:sym w:font="Wingdings" w:char="F0E8"/>
      </w:r>
      <w:r w:rsidR="009071FE">
        <w:t xml:space="preserve">Publicar no site da Câmara o Aviso de Dispensa de Licitação e o Termo de Referência (que o Eudes ou </w:t>
      </w:r>
      <w:proofErr w:type="spellStart"/>
      <w:r w:rsidR="009071FE">
        <w:t>Adenícia</w:t>
      </w:r>
      <w:proofErr w:type="spellEnd"/>
      <w:r w:rsidR="009071FE">
        <w:t xml:space="preserve"> enviam):</w:t>
      </w:r>
    </w:p>
    <w:p w:rsidR="009071FE" w:rsidRDefault="009071FE" w:rsidP="00A06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06D26">
        <w:rPr>
          <w:b/>
        </w:rPr>
        <w:t>Entre no endereço:</w:t>
      </w:r>
      <w:r>
        <w:t xml:space="preserve"> </w:t>
      </w:r>
      <w:hyperlink r:id="rId5" w:history="1">
        <w:r w:rsidRPr="009071FE">
          <w:rPr>
            <w:rStyle w:val="Hyperlink"/>
            <w:color w:val="auto"/>
            <w:u w:val="none"/>
          </w:rPr>
          <w:t>https://camaracatalao.go.gov.br/admin/login/</w:t>
        </w:r>
      </w:hyperlink>
    </w:p>
    <w:p w:rsidR="009071FE" w:rsidRDefault="009071FE" w:rsidP="00A06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06D26">
        <w:rPr>
          <w:b/>
        </w:rPr>
        <w:t>Usuário:</w:t>
      </w:r>
      <w:r>
        <w:t xml:space="preserve"> </w:t>
      </w:r>
      <w:hyperlink r:id="rId6" w:history="1">
        <w:r w:rsidRPr="009071FE">
          <w:rPr>
            <w:rStyle w:val="Hyperlink"/>
            <w:color w:val="auto"/>
            <w:u w:val="none"/>
          </w:rPr>
          <w:t>transmissaocamaracatalao@gmail.com</w:t>
        </w:r>
      </w:hyperlink>
    </w:p>
    <w:p w:rsidR="009071FE" w:rsidRDefault="009071FE" w:rsidP="00A06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06D26">
        <w:rPr>
          <w:b/>
        </w:rPr>
        <w:t>Senha:</w:t>
      </w:r>
      <w:r>
        <w:t xml:space="preserve"> Camara@2022</w:t>
      </w:r>
    </w:p>
    <w:p w:rsidR="009071FE" w:rsidRDefault="009071FE">
      <w:r>
        <w:rPr>
          <w:noProof/>
          <w:lang w:eastAsia="pt-BR"/>
        </w:rPr>
        <w:drawing>
          <wp:inline distT="0" distB="0" distL="0" distR="0">
            <wp:extent cx="5387340" cy="28117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D26" w:rsidRDefault="00A06D26" w:rsidP="00A06D26">
      <w:pPr>
        <w:jc w:val="both"/>
      </w:pPr>
      <w:r>
        <w:t>Vá em DOCUMENTOS e em seguida NOVO DOCUMENTO, digite o número do protocolo, o número do processo, a MODALIDADE escolha DISPENSA, insira o OBJETO. Na aba laranja adicione os arquivos DISPENSA DE LICITAÇÃO E O TERMO DE REFERÊNCIA, fazendo as descrições pertinentes. Para finalizar vá na aba verde SAVE e salve a publicação.</w:t>
      </w:r>
    </w:p>
    <w:p w:rsidR="009071FE" w:rsidRDefault="009071FE">
      <w:r>
        <w:rPr>
          <w:noProof/>
          <w:lang w:eastAsia="pt-BR"/>
        </w:rPr>
        <w:lastRenderedPageBreak/>
        <w:drawing>
          <wp:inline distT="0" distB="0" distL="0" distR="0">
            <wp:extent cx="5387340" cy="290322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F96" w:rsidRDefault="00C04F96" w:rsidP="00C04F96">
      <w:pPr>
        <w:jc w:val="center"/>
        <w:rPr>
          <w:rFonts w:cstheme="minorHAnsi"/>
          <w:b/>
        </w:rPr>
      </w:pPr>
    </w:p>
    <w:p w:rsidR="00C04F96" w:rsidRPr="00C04F96" w:rsidRDefault="00C04F96" w:rsidP="00C04F96">
      <w:pPr>
        <w:jc w:val="center"/>
        <w:rPr>
          <w:b/>
        </w:rPr>
      </w:pPr>
      <w:r>
        <w:rPr>
          <w:rFonts w:cstheme="minorHAnsi"/>
          <w:b/>
        </w:rPr>
        <w:t>↓</w:t>
      </w:r>
    </w:p>
    <w:p w:rsidR="00C04F96" w:rsidRDefault="00C04F96" w:rsidP="00C0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AGUARDAR MAIS </w:t>
      </w:r>
      <w:r w:rsidR="00F5233C">
        <w:t>3</w:t>
      </w:r>
      <w:r>
        <w:t xml:space="preserve"> DIAS SE O EUDES OU ADENÍCIA IRÃO ANEXAR MAIS PROPOSTAS (ETAPA 7).</w:t>
      </w:r>
    </w:p>
    <w:p w:rsidR="00C04F96" w:rsidRPr="00C04F96" w:rsidRDefault="00C04F96" w:rsidP="00C04F96">
      <w:pPr>
        <w:jc w:val="center"/>
        <w:rPr>
          <w:b/>
        </w:rPr>
      </w:pPr>
      <w:r>
        <w:rPr>
          <w:rFonts w:cstheme="minorHAnsi"/>
          <w:b/>
        </w:rPr>
        <w:t>↓</w:t>
      </w:r>
    </w:p>
    <w:p w:rsidR="00C04F96" w:rsidRPr="008262D5" w:rsidRDefault="00870914" w:rsidP="00C04F96">
      <w:pPr>
        <w:rPr>
          <w:b/>
        </w:rPr>
      </w:pPr>
      <w:r w:rsidRPr="008262D5">
        <w:rPr>
          <w:b/>
        </w:rPr>
        <w:t>ETAPA 10:</w:t>
      </w:r>
      <w:r w:rsidR="008262D5">
        <w:rPr>
          <w:b/>
        </w:rPr>
        <w:t xml:space="preserve"> </w:t>
      </w:r>
      <w:r w:rsidR="008262D5">
        <w:t>ATÉ 2 DIAS APÓS O EUDES OU ADENÍCIA ENTREGAR OU NÃO, NOVAS PROPOSTAS.</w:t>
      </w:r>
    </w:p>
    <w:p w:rsidR="00C04F96" w:rsidRDefault="00C04F96" w:rsidP="00C04F96">
      <w:r>
        <w:sym w:font="Wingdings" w:char="F0E8"/>
      </w:r>
      <w:r w:rsidR="008262D5">
        <w:t xml:space="preserve"> </w:t>
      </w:r>
      <w:r>
        <w:t>Anexar a Portaria nº 004, de 10 de janeiro de 2023 que nomeia AGENTE DE CON</w:t>
      </w:r>
      <w:r w:rsidR="008262D5">
        <w:t>TRATAÇÃO;</w:t>
      </w:r>
    </w:p>
    <w:p w:rsidR="008262D5" w:rsidRDefault="008262D5" w:rsidP="008262D5">
      <w:r>
        <w:sym w:font="Wingdings" w:char="F0E8"/>
      </w:r>
      <w:r>
        <w:t xml:space="preserve"> Anexar a Portaria nº  </w:t>
      </w:r>
      <w:proofErr w:type="gramStart"/>
      <w:r>
        <w:t xml:space="preserve">  ,</w:t>
      </w:r>
      <w:proofErr w:type="gramEnd"/>
      <w:r>
        <w:t xml:space="preserve"> de  </w:t>
      </w:r>
      <w:proofErr w:type="spellStart"/>
      <w:r>
        <w:t>de</w:t>
      </w:r>
      <w:proofErr w:type="spellEnd"/>
      <w:r>
        <w:t xml:space="preserve">  </w:t>
      </w:r>
      <w:proofErr w:type="spellStart"/>
      <w:r>
        <w:t>de</w:t>
      </w:r>
      <w:proofErr w:type="spellEnd"/>
      <w:r>
        <w:t xml:space="preserve"> 2023 que nomeia os fiscais de contratos;</w:t>
      </w:r>
    </w:p>
    <w:p w:rsidR="008262D5" w:rsidRDefault="008262D5" w:rsidP="008262D5">
      <w:r>
        <w:sym w:font="Wingdings" w:char="F0E8"/>
      </w:r>
      <w:r>
        <w:t xml:space="preserve"> Razão da Escolha do Contrato.</w:t>
      </w:r>
    </w:p>
    <w:p w:rsidR="008262D5" w:rsidRPr="00C04F96" w:rsidRDefault="008262D5" w:rsidP="008262D5">
      <w:pPr>
        <w:jc w:val="center"/>
        <w:rPr>
          <w:b/>
        </w:rPr>
      </w:pPr>
      <w:r>
        <w:rPr>
          <w:rFonts w:cstheme="minorHAnsi"/>
          <w:b/>
        </w:rPr>
        <w:t>↓</w:t>
      </w:r>
    </w:p>
    <w:p w:rsidR="008262D5" w:rsidRDefault="008262D5" w:rsidP="00826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ENVIAR PARA O DR. JOSÉ NETO (PROCURADOR) EM ATÉ 2 DIAS) PARA ETAPA 11</w:t>
      </w:r>
    </w:p>
    <w:p w:rsidR="008262D5" w:rsidRPr="00C04F96" w:rsidRDefault="008262D5" w:rsidP="008262D5">
      <w:pPr>
        <w:jc w:val="center"/>
        <w:rPr>
          <w:b/>
        </w:rPr>
      </w:pPr>
      <w:r>
        <w:rPr>
          <w:rFonts w:cstheme="minorHAnsi"/>
          <w:b/>
        </w:rPr>
        <w:t>↓</w:t>
      </w:r>
    </w:p>
    <w:p w:rsidR="008262D5" w:rsidRDefault="008262D5" w:rsidP="00826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DR. JOSÉ NETO ENTREGA O PROCESSO.</w:t>
      </w:r>
    </w:p>
    <w:p w:rsidR="008262D5" w:rsidRPr="00C04F96" w:rsidRDefault="008262D5" w:rsidP="008262D5">
      <w:pPr>
        <w:jc w:val="center"/>
        <w:rPr>
          <w:b/>
        </w:rPr>
      </w:pPr>
      <w:r>
        <w:rPr>
          <w:rFonts w:cstheme="minorHAnsi"/>
          <w:b/>
        </w:rPr>
        <w:t>↓</w:t>
      </w:r>
    </w:p>
    <w:p w:rsidR="00870914" w:rsidRDefault="00870914">
      <w:r w:rsidRPr="003B5FD0">
        <w:rPr>
          <w:b/>
        </w:rPr>
        <w:t>ETAPA 12:</w:t>
      </w:r>
      <w:r w:rsidR="003B5FD0">
        <w:t xml:space="preserve"> ATÉ 2 DIAS APÓS O DR. JOSÉ NETO ENTREGAR O PROCESSO.</w:t>
      </w:r>
    </w:p>
    <w:p w:rsidR="003B5FD0" w:rsidRDefault="003B5FD0" w:rsidP="003B5FD0">
      <w:r>
        <w:sym w:font="Wingdings" w:char="F0E8"/>
      </w:r>
      <w:r>
        <w:t xml:space="preserve"> Cadastrar no MEGA a Dispensa/Inexigibilidade;</w:t>
      </w:r>
    </w:p>
    <w:p w:rsidR="003B5FD0" w:rsidRDefault="003B5FD0" w:rsidP="003B5FD0">
      <w:r>
        <w:sym w:font="Wingdings" w:char="F0E8"/>
      </w:r>
      <w:r>
        <w:t xml:space="preserve"> Imprimir no MEGA o Ato de Dispensa de Licitação e anexar a pasta;</w:t>
      </w:r>
    </w:p>
    <w:p w:rsidR="003B5FD0" w:rsidRDefault="003B5FD0" w:rsidP="003B5FD0">
      <w:r>
        <w:sym w:font="Wingdings" w:char="F0E8"/>
      </w:r>
      <w:r>
        <w:t xml:space="preserve"> Ato de Ratificação;</w:t>
      </w:r>
    </w:p>
    <w:p w:rsidR="003B5FD0" w:rsidRDefault="003B5FD0" w:rsidP="003B5FD0">
      <w:r>
        <w:sym w:font="Wingdings" w:char="F0E8"/>
      </w:r>
      <w:r>
        <w:t xml:space="preserve"> Imprimir Termo de Adjudicação no MEGA e anexar a pasta;</w:t>
      </w:r>
    </w:p>
    <w:p w:rsidR="003B5FD0" w:rsidRDefault="003B5FD0" w:rsidP="003B5FD0">
      <w:r>
        <w:sym w:font="Wingdings" w:char="F0E8"/>
      </w:r>
      <w:r>
        <w:t xml:space="preserve"> Imprimir a Certidão de Publicação no MEGA e anexar a pasta;</w:t>
      </w:r>
    </w:p>
    <w:p w:rsidR="003B5FD0" w:rsidRDefault="003B5FD0" w:rsidP="003B5FD0">
      <w:r>
        <w:sym w:font="Wingdings" w:char="F0E8"/>
      </w:r>
      <w:r>
        <w:t xml:space="preserve"> Imprimir Termo de Adjudicação no MEGA e anexar a pasta;</w:t>
      </w:r>
    </w:p>
    <w:p w:rsidR="003B5FD0" w:rsidRDefault="003B5FD0" w:rsidP="003B5FD0"/>
    <w:p w:rsidR="003B5FD0" w:rsidRDefault="003B5FD0" w:rsidP="003B5FD0"/>
    <w:p w:rsidR="003B5FD0" w:rsidRDefault="003B5FD0" w:rsidP="003B5FD0">
      <w:r>
        <w:sym w:font="Wingdings" w:char="F0E8"/>
      </w:r>
      <w:r>
        <w:t xml:space="preserve"> Publicar no COLARE e PNCP através </w:t>
      </w:r>
      <w:r w:rsidR="00F42FF9">
        <w:t>do MEGA</w:t>
      </w:r>
      <w:r>
        <w:t>.</w:t>
      </w:r>
    </w:p>
    <w:p w:rsidR="00F42FF9" w:rsidRPr="00C04F96" w:rsidRDefault="00F42FF9" w:rsidP="00F42FF9">
      <w:pPr>
        <w:jc w:val="center"/>
        <w:rPr>
          <w:b/>
        </w:rPr>
      </w:pPr>
      <w:r>
        <w:rPr>
          <w:rFonts w:cstheme="minorHAnsi"/>
          <w:b/>
        </w:rPr>
        <w:t>↓</w:t>
      </w:r>
    </w:p>
    <w:p w:rsidR="00F42FF9" w:rsidRDefault="00F42FF9" w:rsidP="00F42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ENVIAR PARA O LÁZARO (CONTROLE INTERNO) EM ATÉ 2 DIAS) PARA ETAPA 13</w:t>
      </w:r>
    </w:p>
    <w:p w:rsidR="00F42FF9" w:rsidRPr="00ED3716" w:rsidRDefault="00F42FF9" w:rsidP="00ED3716">
      <w:pPr>
        <w:jc w:val="center"/>
        <w:rPr>
          <w:b/>
        </w:rPr>
      </w:pPr>
      <w:r>
        <w:rPr>
          <w:rFonts w:cstheme="minorHAnsi"/>
          <w:b/>
        </w:rPr>
        <w:t>↓</w:t>
      </w:r>
    </w:p>
    <w:p w:rsidR="003B5FD0" w:rsidRDefault="00F42FF9">
      <w:r w:rsidRPr="00F5233C">
        <w:rPr>
          <w:b/>
        </w:rPr>
        <w:t>ETAPA 14:</w:t>
      </w:r>
      <w:r>
        <w:t xml:space="preserve"> APÓS DEVOLUÇÃO DO LÁZARO</w:t>
      </w:r>
      <w:r w:rsidR="00F5233C">
        <w:t>.</w:t>
      </w:r>
    </w:p>
    <w:p w:rsidR="00F5233C" w:rsidRDefault="00F5233C" w:rsidP="00F5233C">
      <w:r>
        <w:sym w:font="Wingdings" w:char="F0E8"/>
      </w:r>
      <w:r>
        <w:t xml:space="preserve"> Redigir Contrato (se for o caso)</w:t>
      </w:r>
      <w:r>
        <w:sym w:font="Wingdings" w:char="F0E0"/>
      </w:r>
      <w:r>
        <w:t xml:space="preserve"> enviar para Maria Diana colher assinaturas;</w:t>
      </w:r>
    </w:p>
    <w:p w:rsidR="00F5233C" w:rsidRDefault="00F5233C" w:rsidP="00F5233C">
      <w:r>
        <w:sym w:font="Wingdings" w:char="F0E8"/>
      </w:r>
      <w:r>
        <w:t xml:space="preserve"> Pedir o Paulo (contador) para Empenhar após assinatura do Contrato;</w:t>
      </w:r>
    </w:p>
    <w:p w:rsidR="00F5233C" w:rsidRDefault="00F5233C" w:rsidP="00F5233C">
      <w:r w:rsidRPr="00F5233C">
        <w:rPr>
          <w:b/>
        </w:rPr>
        <w:t>OBS.</w:t>
      </w:r>
      <w:r>
        <w:t xml:space="preserve"> Se não tiver contrato, apenas pedir o Paulo para empenhar.</w:t>
      </w:r>
    </w:p>
    <w:p w:rsidR="00F5233C" w:rsidRDefault="00F5233C" w:rsidP="00F5233C">
      <w:r>
        <w:sym w:font="Wingdings" w:char="F0E8"/>
      </w:r>
      <w:r>
        <w:t xml:space="preserve"> Cadastrar no MEGA, tela 48, o contrato ou empenho.</w:t>
      </w:r>
    </w:p>
    <w:p w:rsidR="00F5233C" w:rsidRPr="00C04F96" w:rsidRDefault="00F5233C" w:rsidP="00F5233C">
      <w:pPr>
        <w:jc w:val="center"/>
        <w:rPr>
          <w:b/>
        </w:rPr>
      </w:pPr>
      <w:r>
        <w:rPr>
          <w:rFonts w:cstheme="minorHAnsi"/>
          <w:b/>
        </w:rPr>
        <w:t>↓</w:t>
      </w:r>
    </w:p>
    <w:p w:rsidR="00F5233C" w:rsidRDefault="00F5233C" w:rsidP="00F52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 PRAZO MÁXIMO DE 10 DIAS APÓS ASSINATURA DO CONTRATO OU EMISSÃO DO EMPENHO:</w:t>
      </w:r>
    </w:p>
    <w:p w:rsidR="00F5233C" w:rsidRPr="00C04F96" w:rsidRDefault="00F5233C" w:rsidP="00F5233C">
      <w:pPr>
        <w:jc w:val="center"/>
        <w:rPr>
          <w:b/>
        </w:rPr>
      </w:pPr>
      <w:r>
        <w:rPr>
          <w:rFonts w:cstheme="minorHAnsi"/>
          <w:b/>
        </w:rPr>
        <w:t>↓</w:t>
      </w:r>
    </w:p>
    <w:p w:rsidR="00F5233C" w:rsidRDefault="00F5233C" w:rsidP="00F5233C">
      <w:r>
        <w:sym w:font="Wingdings" w:char="F0E8"/>
      </w:r>
      <w:r>
        <w:t xml:space="preserve"> Publicar o contrato no COLARE e PNCP através do MEGA</w:t>
      </w:r>
      <w:r w:rsidR="00275F35">
        <w:t>.</w:t>
      </w:r>
    </w:p>
    <w:p w:rsidR="00275F35" w:rsidRPr="00C04F96" w:rsidRDefault="00275F35" w:rsidP="00275F35">
      <w:pPr>
        <w:jc w:val="center"/>
        <w:rPr>
          <w:b/>
        </w:rPr>
      </w:pPr>
      <w:r>
        <w:rPr>
          <w:rFonts w:cstheme="minorHAnsi"/>
          <w:b/>
        </w:rPr>
        <w:t>↓</w:t>
      </w:r>
    </w:p>
    <w:p w:rsidR="00275F35" w:rsidRDefault="00275F35" w:rsidP="0027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DEVOLVE PASTA PARA O EUDES.</w:t>
      </w:r>
    </w:p>
    <w:p w:rsidR="00275F35" w:rsidRDefault="00275F35" w:rsidP="00F5233C"/>
    <w:sectPr w:rsidR="00275F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92BCA"/>
    <w:multiLevelType w:val="hybridMultilevel"/>
    <w:tmpl w:val="AD12115C"/>
    <w:lvl w:ilvl="0" w:tplc="79E017A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34A59"/>
    <w:multiLevelType w:val="hybridMultilevel"/>
    <w:tmpl w:val="550AF018"/>
    <w:lvl w:ilvl="0" w:tplc="2CA6281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46367"/>
    <w:multiLevelType w:val="hybridMultilevel"/>
    <w:tmpl w:val="4BF8BD88"/>
    <w:lvl w:ilvl="0" w:tplc="7F6A673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22BDE"/>
    <w:multiLevelType w:val="hybridMultilevel"/>
    <w:tmpl w:val="EC8AFD94"/>
    <w:lvl w:ilvl="0" w:tplc="CD1E9D2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14"/>
    <w:rsid w:val="00275F35"/>
    <w:rsid w:val="003B5FD0"/>
    <w:rsid w:val="00801D06"/>
    <w:rsid w:val="008262D5"/>
    <w:rsid w:val="00870914"/>
    <w:rsid w:val="009071FE"/>
    <w:rsid w:val="00A06D26"/>
    <w:rsid w:val="00B44D75"/>
    <w:rsid w:val="00C04F96"/>
    <w:rsid w:val="00ED3716"/>
    <w:rsid w:val="00ED671E"/>
    <w:rsid w:val="00F42FF9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0B464-D5F5-4B24-8783-698BCD8F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71F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0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smissaocamaracatalao@gmail.com" TargetMode="External"/><Relationship Id="rId5" Type="http://schemas.openxmlformats.org/officeDocument/2006/relationships/hyperlink" Target="https://camaracatalao.go.gov.br/admin/log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Particular</cp:lastModifiedBy>
  <cp:revision>2</cp:revision>
  <dcterms:created xsi:type="dcterms:W3CDTF">2023-02-24T16:48:00Z</dcterms:created>
  <dcterms:modified xsi:type="dcterms:W3CDTF">2023-02-24T16:48:00Z</dcterms:modified>
</cp:coreProperties>
</file>